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3E93" w14:textId="77777777" w:rsidR="003F49A6" w:rsidRDefault="00740253">
      <w:pPr>
        <w:spacing w:after="0" w:line="240" w:lineRule="auto"/>
        <w:rPr>
          <w:b/>
          <w:sz w:val="36"/>
          <w:szCs w:val="36"/>
        </w:rPr>
      </w:pPr>
      <w:bookmarkStart w:id="0" w:name="_gjdgxs" w:colFirst="0" w:colLast="0"/>
      <w:bookmarkStart w:id="1" w:name="_GoBack"/>
      <w:bookmarkEnd w:id="0"/>
      <w:bookmarkEnd w:id="1"/>
      <w:r>
        <w:rPr>
          <w:b/>
          <w:color w:val="000000"/>
          <w:sz w:val="36"/>
          <w:szCs w:val="36"/>
        </w:rPr>
        <w:t>FAU referat</w:t>
      </w:r>
    </w:p>
    <w:tbl>
      <w:tblPr>
        <w:tblStyle w:val="a"/>
        <w:tblW w:w="9182" w:type="dxa"/>
        <w:tblInd w:w="5" w:type="dxa"/>
        <w:tblLayout w:type="fixed"/>
        <w:tblLook w:val="0000" w:firstRow="0" w:lastRow="0" w:firstColumn="0" w:lastColumn="0" w:noHBand="0" w:noVBand="0"/>
      </w:tblPr>
      <w:tblGrid>
        <w:gridCol w:w="1137"/>
        <w:gridCol w:w="7995"/>
        <w:gridCol w:w="50"/>
      </w:tblGrid>
      <w:tr w:rsidR="003F49A6" w14:paraId="4C5B1132" w14:textId="77777777">
        <w:trPr>
          <w:gridAfter w:val="1"/>
          <w:wAfter w:w="50" w:type="dxa"/>
        </w:trPr>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0C004A06" w14:textId="77777777" w:rsidR="003F49A6" w:rsidRDefault="00740253">
            <w:pPr>
              <w:spacing w:after="0"/>
              <w:rPr>
                <w:sz w:val="24"/>
                <w:szCs w:val="24"/>
              </w:rPr>
            </w:pPr>
            <w:r>
              <w:rPr>
                <w:color w:val="000000"/>
                <w:sz w:val="24"/>
                <w:szCs w:val="24"/>
              </w:rPr>
              <w:t>Gruppe:</w:t>
            </w:r>
          </w:p>
        </w:tc>
        <w:tc>
          <w:tcPr>
            <w:tcW w:w="79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022479A3" w14:textId="77777777" w:rsidR="003F49A6" w:rsidRDefault="00740253">
            <w:pPr>
              <w:spacing w:after="0"/>
              <w:rPr>
                <w:sz w:val="24"/>
                <w:szCs w:val="24"/>
              </w:rPr>
            </w:pPr>
            <w:r>
              <w:rPr>
                <w:b/>
                <w:color w:val="000000"/>
                <w:sz w:val="24"/>
                <w:szCs w:val="24"/>
              </w:rPr>
              <w:t>FAU</w:t>
            </w:r>
          </w:p>
        </w:tc>
      </w:tr>
      <w:tr w:rsidR="003F49A6" w14:paraId="67599C30" w14:textId="77777777">
        <w:trPr>
          <w:gridAfter w:val="1"/>
          <w:wAfter w:w="50" w:type="dxa"/>
        </w:trPr>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5CAF80BC" w14:textId="77777777" w:rsidR="003F49A6" w:rsidRDefault="00740253">
            <w:pPr>
              <w:spacing w:after="0"/>
              <w:rPr>
                <w:sz w:val="24"/>
                <w:szCs w:val="24"/>
              </w:rPr>
            </w:pPr>
            <w:r>
              <w:rPr>
                <w:color w:val="000000"/>
                <w:sz w:val="24"/>
                <w:szCs w:val="24"/>
              </w:rPr>
              <w:t>Møtested:</w:t>
            </w:r>
          </w:p>
        </w:tc>
        <w:tc>
          <w:tcPr>
            <w:tcW w:w="79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53EA8769" w14:textId="77777777" w:rsidR="003F49A6" w:rsidRDefault="00740253">
            <w:pPr>
              <w:spacing w:after="0"/>
              <w:rPr>
                <w:sz w:val="24"/>
                <w:szCs w:val="24"/>
              </w:rPr>
            </w:pPr>
            <w:r>
              <w:rPr>
                <w:b/>
                <w:color w:val="000000"/>
                <w:sz w:val="24"/>
                <w:szCs w:val="24"/>
              </w:rPr>
              <w:t>Tjensvoll skole, personalrommet</w:t>
            </w:r>
          </w:p>
        </w:tc>
      </w:tr>
      <w:tr w:rsidR="003F49A6" w14:paraId="36A0BC4F" w14:textId="77777777">
        <w:trPr>
          <w:gridAfter w:val="1"/>
          <w:wAfter w:w="50" w:type="dxa"/>
          <w:trHeight w:val="1760"/>
        </w:trPr>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73C9BD7E" w14:textId="77777777" w:rsidR="003F49A6" w:rsidRDefault="00740253">
            <w:pPr>
              <w:spacing w:after="0" w:line="240" w:lineRule="auto"/>
            </w:pPr>
            <w:r>
              <w:rPr>
                <w:color w:val="000000"/>
              </w:rPr>
              <w:t>Dato/ -tid:</w:t>
            </w:r>
          </w:p>
        </w:tc>
        <w:tc>
          <w:tcPr>
            <w:tcW w:w="79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1D7785BC" w14:textId="77777777" w:rsidR="003F49A6" w:rsidRDefault="00740253">
            <w:pPr>
              <w:spacing w:after="0" w:line="240" w:lineRule="auto"/>
              <w:rPr>
                <w:sz w:val="24"/>
                <w:szCs w:val="24"/>
              </w:rPr>
            </w:pPr>
            <w:r>
              <w:rPr>
                <w:b/>
                <w:sz w:val="24"/>
                <w:szCs w:val="24"/>
              </w:rPr>
              <w:t>Mandag 14 oktober 2019, kl.19.30.</w:t>
            </w:r>
          </w:p>
          <w:p w14:paraId="0D5233A0" w14:textId="77777777" w:rsidR="003F49A6" w:rsidRDefault="003F49A6">
            <w:pPr>
              <w:spacing w:after="0" w:line="240" w:lineRule="auto"/>
            </w:pPr>
          </w:p>
          <w:p w14:paraId="259328B0" w14:textId="77777777" w:rsidR="003F49A6" w:rsidRDefault="00740253">
            <w:pPr>
              <w:spacing w:after="0" w:line="240" w:lineRule="auto"/>
            </w:pPr>
            <w:r>
              <w:rPr>
                <w:b/>
                <w:color w:val="000000"/>
              </w:rPr>
              <w:t>Tilstede</w:t>
            </w:r>
            <w:r>
              <w:rPr>
                <w:color w:val="000000"/>
              </w:rPr>
              <w:t>:</w:t>
            </w:r>
          </w:p>
          <w:p w14:paraId="198CBE2F" w14:textId="77777777" w:rsidR="003F49A6" w:rsidRDefault="00740253">
            <w:pPr>
              <w:pBdr>
                <w:top w:val="nil"/>
                <w:left w:val="nil"/>
                <w:bottom w:val="nil"/>
                <w:right w:val="nil"/>
                <w:between w:val="nil"/>
              </w:pBdr>
              <w:spacing w:after="0" w:line="240" w:lineRule="auto"/>
            </w:pPr>
            <w:r>
              <w:t>Anita Legland, rektor</w:t>
            </w:r>
          </w:p>
          <w:p w14:paraId="4768C72C" w14:textId="77777777" w:rsidR="003F49A6" w:rsidRDefault="003F49A6">
            <w:pPr>
              <w:pBdr>
                <w:top w:val="nil"/>
                <w:left w:val="nil"/>
                <w:bottom w:val="nil"/>
                <w:right w:val="nil"/>
                <w:between w:val="nil"/>
              </w:pBdr>
              <w:spacing w:after="0" w:line="240" w:lineRule="auto"/>
            </w:pPr>
          </w:p>
          <w:p w14:paraId="19ADC25F" w14:textId="77777777" w:rsidR="003F49A6" w:rsidRDefault="00740253">
            <w:pPr>
              <w:pBdr>
                <w:top w:val="nil"/>
                <w:left w:val="nil"/>
                <w:bottom w:val="nil"/>
                <w:right w:val="nil"/>
                <w:between w:val="nil"/>
              </w:pBdr>
              <w:spacing w:after="0" w:line="240" w:lineRule="auto"/>
              <w:rPr>
                <w:i/>
              </w:rPr>
            </w:pPr>
            <w:r>
              <w:rPr>
                <w:i/>
              </w:rPr>
              <w:t>Deltakerlisten vil bli jevnlig oppdatert på møtene fremover. Dette må korrigeres på møtet, sammen med epostadresser. Dette halve året er det mye utskiftninger.</w:t>
            </w:r>
          </w:p>
          <w:p w14:paraId="3A0672C1" w14:textId="77777777" w:rsidR="003F49A6" w:rsidRDefault="003F49A6">
            <w:pPr>
              <w:pBdr>
                <w:top w:val="nil"/>
                <w:left w:val="nil"/>
                <w:bottom w:val="nil"/>
                <w:right w:val="nil"/>
                <w:between w:val="nil"/>
              </w:pBdr>
              <w:spacing w:after="0" w:line="240" w:lineRule="auto"/>
            </w:pPr>
          </w:p>
          <w:p w14:paraId="246D3174" w14:textId="77777777" w:rsidR="003F49A6" w:rsidRDefault="00740253">
            <w:pPr>
              <w:spacing w:after="0"/>
            </w:pPr>
            <w:r>
              <w:t>Johnny Johansen,1. trinn grønn gruppe</w:t>
            </w:r>
          </w:p>
          <w:p w14:paraId="0C0EF2BB" w14:textId="77777777" w:rsidR="003F49A6" w:rsidRPr="00740253" w:rsidRDefault="00740253">
            <w:pPr>
              <w:pBdr>
                <w:top w:val="nil"/>
                <w:left w:val="nil"/>
                <w:bottom w:val="nil"/>
                <w:right w:val="nil"/>
                <w:between w:val="nil"/>
              </w:pBdr>
              <w:spacing w:after="0" w:line="288" w:lineRule="auto"/>
              <w:rPr>
                <w:color w:val="000000"/>
                <w:lang w:val="en-US"/>
              </w:rPr>
            </w:pPr>
            <w:r w:rsidRPr="00740253">
              <w:rPr>
                <w:lang w:val="en-US"/>
              </w:rPr>
              <w:t xml:space="preserve">Anna Kilmartin 2a, Nicolai Langleite 2b </w:t>
            </w:r>
          </w:p>
          <w:p w14:paraId="34829D44" w14:textId="77777777" w:rsidR="003F49A6" w:rsidRDefault="00740253">
            <w:pPr>
              <w:spacing w:after="0"/>
            </w:pPr>
            <w:r>
              <w:t>Vibeke Rognøy va</w:t>
            </w:r>
            <w:r>
              <w:t xml:space="preserve">ra 3c, Elisabeth Skorve 3b, </w:t>
            </w:r>
          </w:p>
          <w:p w14:paraId="11D80F6D" w14:textId="77777777" w:rsidR="003F49A6" w:rsidRPr="00740253" w:rsidRDefault="00740253">
            <w:pPr>
              <w:spacing w:after="0"/>
              <w:rPr>
                <w:lang w:val="en-US"/>
              </w:rPr>
            </w:pPr>
            <w:r w:rsidRPr="00740253">
              <w:rPr>
                <w:lang w:val="en-US"/>
              </w:rPr>
              <w:t xml:space="preserve">Erlend Claussen 4a, </w:t>
            </w:r>
            <w:r w:rsidRPr="00740253">
              <w:rPr>
                <w:color w:val="000000"/>
                <w:lang w:val="en-US"/>
              </w:rPr>
              <w:t>Michelle Reah 4b</w:t>
            </w:r>
          </w:p>
          <w:p w14:paraId="28D47448" w14:textId="77777777" w:rsidR="003F49A6" w:rsidRDefault="00740253">
            <w:pPr>
              <w:pBdr>
                <w:top w:val="nil"/>
                <w:left w:val="nil"/>
                <w:bottom w:val="nil"/>
                <w:right w:val="nil"/>
                <w:between w:val="nil"/>
              </w:pBdr>
              <w:spacing w:after="0" w:line="288" w:lineRule="auto"/>
              <w:rPr>
                <w:color w:val="000000"/>
              </w:rPr>
            </w:pPr>
            <w:r>
              <w:rPr>
                <w:color w:val="000000"/>
              </w:rPr>
              <w:t xml:space="preserve">Robert Didriksen </w:t>
            </w:r>
            <w:r>
              <w:t>5a</w:t>
            </w:r>
            <w:r>
              <w:rPr>
                <w:color w:val="000000"/>
              </w:rPr>
              <w:t>, Tor Petter Johansen</w:t>
            </w:r>
            <w:r>
              <w:t xml:space="preserve"> 5b, Randi Alsaker Balle 5c</w:t>
            </w:r>
          </w:p>
          <w:p w14:paraId="797DC405" w14:textId="77777777" w:rsidR="003F49A6" w:rsidRPr="00740253" w:rsidRDefault="00740253">
            <w:pPr>
              <w:pBdr>
                <w:top w:val="nil"/>
                <w:left w:val="nil"/>
                <w:bottom w:val="nil"/>
                <w:right w:val="nil"/>
                <w:between w:val="nil"/>
              </w:pBdr>
              <w:spacing w:after="0" w:line="288" w:lineRule="auto"/>
              <w:rPr>
                <w:color w:val="000000"/>
                <w:lang w:val="en-US"/>
              </w:rPr>
            </w:pPr>
            <w:r w:rsidRPr="00740253">
              <w:rPr>
                <w:color w:val="000000"/>
                <w:lang w:val="en-US"/>
              </w:rPr>
              <w:t xml:space="preserve">Marit Fahret Born </w:t>
            </w:r>
            <w:r w:rsidRPr="00740253">
              <w:rPr>
                <w:lang w:val="en-US"/>
              </w:rPr>
              <w:t>6a, Annika Svendsen 6c</w:t>
            </w:r>
          </w:p>
          <w:p w14:paraId="68D5FA29" w14:textId="77777777" w:rsidR="003F49A6" w:rsidRDefault="00740253">
            <w:pPr>
              <w:spacing w:after="0"/>
            </w:pPr>
            <w:r>
              <w:t>Maria Næsheim 7a, Lene Gimnes 7b</w:t>
            </w:r>
            <w:r>
              <w:br/>
              <w:t>Helle Mørland</w:t>
            </w:r>
          </w:p>
          <w:p w14:paraId="73EAEAF5" w14:textId="77777777" w:rsidR="003F49A6" w:rsidRDefault="003F49A6">
            <w:pPr>
              <w:pBdr>
                <w:top w:val="nil"/>
                <w:left w:val="nil"/>
                <w:bottom w:val="nil"/>
                <w:right w:val="nil"/>
                <w:between w:val="nil"/>
              </w:pBdr>
              <w:spacing w:after="0" w:line="288" w:lineRule="auto"/>
              <w:rPr>
                <w:color w:val="000000"/>
              </w:rPr>
            </w:pPr>
          </w:p>
          <w:p w14:paraId="1644A0B5" w14:textId="77777777" w:rsidR="003F49A6" w:rsidRDefault="00740253">
            <w:pPr>
              <w:pBdr>
                <w:top w:val="nil"/>
                <w:left w:val="nil"/>
                <w:bottom w:val="nil"/>
                <w:right w:val="nil"/>
                <w:between w:val="nil"/>
              </w:pBdr>
              <w:spacing w:after="0" w:line="288" w:lineRule="auto"/>
              <w:rPr>
                <w:b/>
              </w:rPr>
            </w:pPr>
            <w:r>
              <w:rPr>
                <w:b/>
                <w:color w:val="000000"/>
              </w:rPr>
              <w:t>Referent 6 trinn, Marit Fahret Bo</w:t>
            </w:r>
            <w:r>
              <w:rPr>
                <w:b/>
                <w:color w:val="000000"/>
              </w:rPr>
              <w:t>rn.</w:t>
            </w:r>
          </w:p>
          <w:p w14:paraId="61D60237" w14:textId="77777777" w:rsidR="003F49A6" w:rsidRDefault="003F49A6">
            <w:pPr>
              <w:pBdr>
                <w:top w:val="nil"/>
                <w:left w:val="nil"/>
                <w:bottom w:val="nil"/>
                <w:right w:val="nil"/>
                <w:between w:val="nil"/>
              </w:pBdr>
              <w:spacing w:after="0" w:line="288" w:lineRule="auto"/>
            </w:pPr>
          </w:p>
          <w:p w14:paraId="6A1FD63D" w14:textId="77777777" w:rsidR="003F49A6" w:rsidRDefault="00740253">
            <w:pPr>
              <w:pBdr>
                <w:top w:val="nil"/>
                <w:left w:val="nil"/>
                <w:bottom w:val="nil"/>
                <w:right w:val="nil"/>
                <w:between w:val="nil"/>
              </w:pBdr>
              <w:spacing w:after="0" w:line="288" w:lineRule="auto"/>
            </w:pPr>
            <w:r>
              <w:rPr>
                <w:color w:val="000000"/>
              </w:rPr>
              <w:t>FAU-leder ber om at møtene prioriteres, samt at vara-ordningen brukes aktivt. Møtekalenderen står på slutten av alle referat og møteinnkallelser.</w:t>
            </w:r>
          </w:p>
          <w:p w14:paraId="626ACF54" w14:textId="77777777" w:rsidR="003F49A6" w:rsidRDefault="003F49A6">
            <w:pPr>
              <w:pBdr>
                <w:top w:val="nil"/>
                <w:left w:val="nil"/>
                <w:bottom w:val="nil"/>
                <w:right w:val="nil"/>
                <w:between w:val="nil"/>
              </w:pBdr>
              <w:spacing w:after="0" w:line="288" w:lineRule="auto"/>
            </w:pPr>
          </w:p>
        </w:tc>
      </w:tr>
      <w:tr w:rsidR="003F49A6" w14:paraId="1B4B6EF2" w14:textId="77777777">
        <w:trPr>
          <w:trHeight w:val="40"/>
        </w:trPr>
        <w:tc>
          <w:tcPr>
            <w:tcW w:w="1137"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57" w:type="dxa"/>
              <w:right w:w="57" w:type="dxa"/>
            </w:tcMar>
          </w:tcPr>
          <w:p w14:paraId="4F64E0AA" w14:textId="77777777" w:rsidR="003F49A6" w:rsidRDefault="003F49A6">
            <w:pPr>
              <w:spacing w:after="0" w:line="240" w:lineRule="auto"/>
            </w:pPr>
          </w:p>
        </w:tc>
        <w:tc>
          <w:tcPr>
            <w:tcW w:w="7995" w:type="dxa"/>
            <w:tcBorders>
              <w:top w:val="single" w:sz="4" w:space="0" w:color="000000"/>
              <w:left w:val="single" w:sz="4" w:space="0" w:color="000000"/>
              <w:bottom w:val="single" w:sz="4" w:space="0" w:color="000000"/>
              <w:right w:val="single" w:sz="4" w:space="0" w:color="000000"/>
            </w:tcBorders>
            <w:shd w:val="clear" w:color="auto" w:fill="CCCCCC"/>
            <w:tcMar>
              <w:top w:w="0" w:type="dxa"/>
              <w:left w:w="57" w:type="dxa"/>
              <w:bottom w:w="57" w:type="dxa"/>
              <w:right w:w="57" w:type="dxa"/>
            </w:tcMar>
          </w:tcPr>
          <w:p w14:paraId="6C0BBBE9" w14:textId="77777777" w:rsidR="003F49A6" w:rsidRDefault="003F49A6">
            <w:pPr>
              <w:spacing w:after="0" w:line="240" w:lineRule="auto"/>
            </w:pPr>
          </w:p>
        </w:tc>
        <w:tc>
          <w:tcPr>
            <w:tcW w:w="50" w:type="dxa"/>
            <w:vAlign w:val="center"/>
          </w:tcPr>
          <w:p w14:paraId="1934D7E7" w14:textId="77777777" w:rsidR="003F49A6" w:rsidRDefault="003F49A6">
            <w:pPr>
              <w:spacing w:after="0" w:line="240" w:lineRule="auto"/>
              <w:rPr>
                <w:sz w:val="18"/>
                <w:szCs w:val="18"/>
              </w:rPr>
            </w:pPr>
          </w:p>
        </w:tc>
      </w:tr>
      <w:tr w:rsidR="003F49A6" w14:paraId="3BC0D48F" w14:textId="77777777">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37EBEBF8" w14:textId="77777777" w:rsidR="003F49A6" w:rsidRDefault="00740253">
            <w:pPr>
              <w:spacing w:after="0"/>
              <w:rPr>
                <w:color w:val="000000"/>
              </w:rPr>
            </w:pPr>
            <w:r>
              <w:rPr>
                <w:color w:val="000000"/>
              </w:rPr>
              <w:t>15/19</w:t>
            </w:r>
          </w:p>
        </w:tc>
        <w:tc>
          <w:tcPr>
            <w:tcW w:w="79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0C84974" w14:textId="77777777" w:rsidR="003F49A6" w:rsidRDefault="00740253">
            <w:pPr>
              <w:spacing w:after="0" w:line="240" w:lineRule="auto"/>
              <w:rPr>
                <w:color w:val="000000"/>
              </w:rPr>
            </w:pPr>
            <w:r>
              <w:rPr>
                <w:color w:val="000000"/>
              </w:rPr>
              <w:t xml:space="preserve">Godkjenning av agenda og referat. </w:t>
            </w:r>
          </w:p>
          <w:p w14:paraId="4EB6E877" w14:textId="77777777" w:rsidR="003F49A6" w:rsidRDefault="00740253">
            <w:pPr>
              <w:spacing w:after="0" w:line="240" w:lineRule="auto"/>
            </w:pPr>
            <w:r>
              <w:rPr>
                <w:color w:val="000000"/>
              </w:rPr>
              <w:t>Møteinnkallelse sent ut en dag for sent pga høstferie.</w:t>
            </w:r>
          </w:p>
          <w:p w14:paraId="5A010AD9" w14:textId="77777777" w:rsidR="003F49A6" w:rsidRDefault="00740253">
            <w:pPr>
              <w:spacing w:after="0"/>
              <w:rPr>
                <w:color w:val="000000"/>
              </w:rPr>
            </w:pPr>
            <w:r>
              <w:rPr>
                <w:color w:val="000000"/>
              </w:rPr>
              <w:t xml:space="preserve">Vedtak: Referat og innkalling godkjent uten anmerkninger. </w:t>
            </w:r>
          </w:p>
          <w:p w14:paraId="750A1D11" w14:textId="77777777" w:rsidR="003F49A6" w:rsidRDefault="003F49A6">
            <w:pPr>
              <w:spacing w:after="0"/>
            </w:pPr>
          </w:p>
        </w:tc>
        <w:tc>
          <w:tcPr>
            <w:tcW w:w="50" w:type="dxa"/>
            <w:vAlign w:val="center"/>
          </w:tcPr>
          <w:p w14:paraId="200A0725" w14:textId="77777777" w:rsidR="003F49A6" w:rsidRDefault="003F49A6">
            <w:pPr>
              <w:spacing w:after="0" w:line="240" w:lineRule="auto"/>
              <w:rPr>
                <w:sz w:val="18"/>
                <w:szCs w:val="18"/>
              </w:rPr>
            </w:pPr>
          </w:p>
        </w:tc>
      </w:tr>
      <w:tr w:rsidR="003F49A6" w14:paraId="14A3B990" w14:textId="77777777">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6FA73BAD" w14:textId="77777777" w:rsidR="003F49A6" w:rsidRDefault="00740253">
            <w:pPr>
              <w:spacing w:after="0"/>
              <w:rPr>
                <w:color w:val="000000"/>
              </w:rPr>
            </w:pPr>
            <w:r>
              <w:rPr>
                <w:color w:val="000000"/>
              </w:rPr>
              <w:t>16/19</w:t>
            </w:r>
          </w:p>
        </w:tc>
        <w:tc>
          <w:tcPr>
            <w:tcW w:w="79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A951DB" w14:textId="77777777" w:rsidR="003F49A6" w:rsidRDefault="00740253">
            <w:pPr>
              <w:spacing w:after="0" w:line="240" w:lineRule="auto"/>
              <w:rPr>
                <w:color w:val="000000"/>
              </w:rPr>
            </w:pPr>
            <w:r>
              <w:rPr>
                <w:color w:val="000000"/>
              </w:rPr>
              <w:t>Nytt fra skolen ved rektor Anita Legland</w:t>
            </w:r>
          </w:p>
          <w:p w14:paraId="63B6420E" w14:textId="77777777" w:rsidR="003F49A6" w:rsidRDefault="003F49A6">
            <w:pPr>
              <w:spacing w:after="0" w:line="240" w:lineRule="auto"/>
            </w:pPr>
          </w:p>
          <w:p w14:paraId="62110AE5" w14:textId="77777777" w:rsidR="003F49A6" w:rsidRDefault="00740253">
            <w:pPr>
              <w:spacing w:after="0" w:line="240" w:lineRule="auto"/>
            </w:pPr>
            <w:r>
              <w:t>Det er nå helt slutt på å sende ut ukeplaner som ranselpost. Fra etter høstferien legges de kun ut digitalt på skolens hjemmeside.</w:t>
            </w:r>
          </w:p>
          <w:p w14:paraId="42DBDE0A" w14:textId="77777777" w:rsidR="003F49A6" w:rsidRDefault="00740253">
            <w:pPr>
              <w:spacing w:after="0" w:line="240" w:lineRule="auto"/>
            </w:pPr>
            <w:r>
              <w:t>(Innspill fra FAU om at lærerne bør slette alle gamle ukeplaner, slik at det blir mer oversiktlig for elever/ foreldre)</w:t>
            </w:r>
          </w:p>
          <w:p w14:paraId="07E2003A" w14:textId="77777777" w:rsidR="003F49A6" w:rsidRDefault="003F49A6">
            <w:pPr>
              <w:spacing w:after="0" w:line="240" w:lineRule="auto"/>
            </w:pPr>
          </w:p>
          <w:p w14:paraId="042F5557" w14:textId="77777777" w:rsidR="003F49A6" w:rsidRDefault="00740253">
            <w:pPr>
              <w:spacing w:after="0" w:line="240" w:lineRule="auto"/>
            </w:pPr>
            <w:r>
              <w:t xml:space="preserve">SFO </w:t>
            </w:r>
            <w:r>
              <w:t>skal ha opplæring i IST for foreldre 21.10 kl. 18.</w:t>
            </w:r>
            <w:r>
              <w:br/>
              <w:t xml:space="preserve">  - Referent melder at det nå i etterkant har kommet opp nye problemstillinger ift bruk av apper og personvern, som fører til at Kids monitor blir stengt. Møtet blir derfor </w:t>
            </w:r>
            <w:r>
              <w:rPr>
                <w:b/>
              </w:rPr>
              <w:t>utsatt på ubestemt tid.</w:t>
            </w:r>
          </w:p>
          <w:p w14:paraId="26E99AC9" w14:textId="77777777" w:rsidR="003F49A6" w:rsidRDefault="003F49A6">
            <w:pPr>
              <w:spacing w:after="0" w:line="240" w:lineRule="auto"/>
            </w:pPr>
          </w:p>
          <w:p w14:paraId="6AE3E2FD" w14:textId="77777777" w:rsidR="003F49A6" w:rsidRDefault="00740253">
            <w:pPr>
              <w:spacing w:after="0" w:line="240" w:lineRule="auto"/>
            </w:pPr>
            <w:r>
              <w:t>Fra uke</w:t>
            </w:r>
            <w:r>
              <w:t xml:space="preserve"> 45 vil hele skolen gjennomføre utviklingssamtaler. Forberedelser av disse har et stort fokus hos lærerne om dagen.</w:t>
            </w:r>
          </w:p>
          <w:p w14:paraId="4387F92C" w14:textId="77777777" w:rsidR="003F49A6" w:rsidRDefault="003F49A6">
            <w:pPr>
              <w:spacing w:after="0" w:line="240" w:lineRule="auto"/>
            </w:pPr>
          </w:p>
          <w:p w14:paraId="526EF12A" w14:textId="77777777" w:rsidR="003F49A6" w:rsidRDefault="00740253">
            <w:pPr>
              <w:spacing w:after="0" w:line="240" w:lineRule="auto"/>
            </w:pPr>
            <w:r>
              <w:t xml:space="preserve">Åpen dag – «Hei Verden» </w:t>
            </w:r>
            <w:r>
              <w:br/>
              <w:t xml:space="preserve">Solidarisk innsamling av midler som går til å bistå utviklingsland gjennom </w:t>
            </w:r>
            <w:r>
              <w:lastRenderedPageBreak/>
              <w:t xml:space="preserve">organisasjonen Hei verden. Elevene får </w:t>
            </w:r>
            <w:r>
              <w:t>informasjon om tre land og det blir avstemning over hvilket land årets overskudd skal gå til. De siste årene har beløpet vært på mellom 120. -140. 000 totalt, for loddsalg i forkant og annet salg selve dagen.</w:t>
            </w:r>
          </w:p>
          <w:p w14:paraId="0526AC7B" w14:textId="77777777" w:rsidR="003F49A6" w:rsidRDefault="003F49A6">
            <w:pPr>
              <w:spacing w:after="0" w:line="240" w:lineRule="auto"/>
            </w:pPr>
          </w:p>
          <w:p w14:paraId="37B3A474" w14:textId="77777777" w:rsidR="003F49A6" w:rsidRDefault="00740253">
            <w:pPr>
              <w:spacing w:after="0" w:line="240" w:lineRule="auto"/>
            </w:pPr>
            <w:r>
              <w:t xml:space="preserve">Skolen har dessverre noen utfordringer og saker pågående ift opplæringsloven paragraf 9A. Noen barn opplever utrygghet på skolen.  </w:t>
            </w:r>
          </w:p>
          <w:p w14:paraId="01B8D1B5" w14:textId="77777777" w:rsidR="003F49A6" w:rsidRDefault="00740253">
            <w:pPr>
              <w:spacing w:after="0" w:line="240" w:lineRule="auto"/>
            </w:pPr>
            <w:r>
              <w:t>(Opplæringsloven § 9-A: Alle barn har rett til et trygt og godt skolemiljø som fremmer trivsel, helse og læring.)</w:t>
            </w:r>
          </w:p>
          <w:p w14:paraId="2A51BEE2" w14:textId="77777777" w:rsidR="003F49A6" w:rsidRDefault="00740253">
            <w:pPr>
              <w:spacing w:after="0" w:line="240" w:lineRule="auto"/>
            </w:pPr>
            <w:r>
              <w:t>Litt flere</w:t>
            </w:r>
            <w:r>
              <w:t xml:space="preserve"> utfordringer på 5. trinn enn de andre trinnene.</w:t>
            </w:r>
            <w:r>
              <w:br/>
              <w:t>Hvis noen elever eller foreldre opplever/ hører om noe som er vanskelig oppfordres de til å ta kontakt med skolen så snart som mulig.</w:t>
            </w:r>
          </w:p>
          <w:p w14:paraId="1D14AB70" w14:textId="77777777" w:rsidR="003F49A6" w:rsidRDefault="003F49A6">
            <w:pPr>
              <w:spacing w:after="0" w:line="240" w:lineRule="auto"/>
            </w:pPr>
          </w:p>
          <w:p w14:paraId="3D01AF2B" w14:textId="77777777" w:rsidR="003F49A6" w:rsidRDefault="00740253">
            <w:pPr>
              <w:spacing w:after="0" w:line="240" w:lineRule="auto"/>
            </w:pPr>
            <w:r>
              <w:t>1 trinn vil redusere antall klasser fra fire til tre fra årsskifte. Pros</w:t>
            </w:r>
            <w:r>
              <w:t>essen med sammenslåing er allerede i gang.</w:t>
            </w:r>
          </w:p>
          <w:p w14:paraId="04A9E967" w14:textId="77777777" w:rsidR="003F49A6" w:rsidRDefault="003F49A6">
            <w:pPr>
              <w:spacing w:after="0" w:line="240" w:lineRule="auto"/>
            </w:pPr>
          </w:p>
        </w:tc>
        <w:tc>
          <w:tcPr>
            <w:tcW w:w="50" w:type="dxa"/>
            <w:vAlign w:val="center"/>
          </w:tcPr>
          <w:p w14:paraId="056BD3A9" w14:textId="77777777" w:rsidR="003F49A6" w:rsidRDefault="003F49A6">
            <w:pPr>
              <w:spacing w:after="0" w:line="240" w:lineRule="auto"/>
              <w:rPr>
                <w:sz w:val="18"/>
                <w:szCs w:val="18"/>
              </w:rPr>
            </w:pPr>
          </w:p>
        </w:tc>
      </w:tr>
      <w:tr w:rsidR="003F49A6" w14:paraId="6AA66F75" w14:textId="77777777">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68128182" w14:textId="77777777" w:rsidR="003F49A6" w:rsidRDefault="00740253">
            <w:pPr>
              <w:spacing w:after="0" w:line="240" w:lineRule="auto"/>
              <w:rPr>
                <w:color w:val="000000"/>
              </w:rPr>
            </w:pPr>
            <w:r>
              <w:rPr>
                <w:color w:val="000000"/>
              </w:rPr>
              <w:t>17/19</w:t>
            </w:r>
          </w:p>
        </w:tc>
        <w:tc>
          <w:tcPr>
            <w:tcW w:w="79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8FF3AE9" w14:textId="77777777" w:rsidR="003F49A6" w:rsidRDefault="00740253">
            <w:pPr>
              <w:spacing w:after="0" w:line="240" w:lineRule="auto"/>
            </w:pPr>
            <w:r>
              <w:t>Åpen dag</w:t>
            </w:r>
          </w:p>
          <w:p w14:paraId="6283B896" w14:textId="77777777" w:rsidR="003F49A6" w:rsidRDefault="00740253">
            <w:pPr>
              <w:spacing w:after="0" w:line="240" w:lineRule="auto"/>
            </w:pPr>
            <w:r>
              <w:t>Hva er dette og hvem gjør hva denne dagen?</w:t>
            </w:r>
          </w:p>
          <w:p w14:paraId="724D3851" w14:textId="77777777" w:rsidR="003F49A6" w:rsidRDefault="003F49A6">
            <w:pPr>
              <w:spacing w:after="0" w:line="240" w:lineRule="auto"/>
            </w:pPr>
          </w:p>
          <w:p w14:paraId="177675DD" w14:textId="77777777" w:rsidR="003F49A6" w:rsidRDefault="00740253">
            <w:pPr>
              <w:spacing w:after="0" w:line="240" w:lineRule="auto"/>
            </w:pPr>
            <w:r>
              <w:t xml:space="preserve">Skolen har ansvaret for denne dagen, men vi i FAU har fordelt dugnadsoppgavene på de ulike trinnene. </w:t>
            </w:r>
            <w:r>
              <w:br/>
              <w:t>7. Trinn har ansvar for å kjøpe brus. Tidligere å</w:t>
            </w:r>
            <w:r>
              <w:t xml:space="preserve">r har det vært kontantkjøp på Bunnpris, med henting selv. Tips om Storcash eller direktekjøp med levering fra Ringnes. </w:t>
            </w:r>
          </w:p>
          <w:p w14:paraId="36944B45" w14:textId="77777777" w:rsidR="003F49A6" w:rsidRDefault="00740253">
            <w:pPr>
              <w:spacing w:after="0" w:line="240" w:lineRule="auto"/>
            </w:pPr>
            <w:r>
              <w:t>FAU 7. trinn sjekker dette.</w:t>
            </w:r>
          </w:p>
          <w:p w14:paraId="72186171" w14:textId="77777777" w:rsidR="003F49A6" w:rsidRDefault="003F49A6">
            <w:pPr>
              <w:spacing w:after="0" w:line="240" w:lineRule="auto"/>
            </w:pPr>
          </w:p>
          <w:p w14:paraId="2C5F21EA" w14:textId="77777777" w:rsidR="003F49A6" w:rsidRDefault="00740253">
            <w:pPr>
              <w:spacing w:after="0" w:line="240" w:lineRule="auto"/>
            </w:pPr>
            <w:r>
              <w:t>Noen foreldre opplever at de har for lite informasjon om hva denne dagen er og hvordan dagen organiseres. F</w:t>
            </w:r>
            <w:r>
              <w:t>AU oppfordrer skolen til å legge ut grundig og konkret informasjon til alle foreldre på hjemmesiden. ( Eks. Hva er det, når er det, hva skjer -og når og hvor skjer det? For eksempel sangopptreden. Salg, bruk av kontanter eller vipps etc)</w:t>
            </w:r>
          </w:p>
          <w:p w14:paraId="58A4DD35" w14:textId="77777777" w:rsidR="003F49A6" w:rsidRDefault="003F49A6">
            <w:pPr>
              <w:spacing w:after="0" w:line="240" w:lineRule="auto"/>
            </w:pPr>
          </w:p>
          <w:p w14:paraId="47C713DE" w14:textId="77777777" w:rsidR="003F49A6" w:rsidRDefault="00740253">
            <w:pPr>
              <w:spacing w:after="0" w:line="240" w:lineRule="auto"/>
            </w:pPr>
            <w:r>
              <w:t>Foreldre som skal</w:t>
            </w:r>
            <w:r>
              <w:t xml:space="preserve"> ha med noe som skal selges i kafèen trenger ikke å møte opp tidligere. Trenger ikke bare ha med kake, men gjerne fruktspyd, vårruller, pizzasnurrer, smørbrød etc</w:t>
            </w:r>
          </w:p>
          <w:p w14:paraId="3B520EC7" w14:textId="77777777" w:rsidR="003F49A6" w:rsidRDefault="003F49A6">
            <w:pPr>
              <w:spacing w:after="0" w:line="240" w:lineRule="auto"/>
            </w:pPr>
          </w:p>
        </w:tc>
        <w:tc>
          <w:tcPr>
            <w:tcW w:w="50" w:type="dxa"/>
            <w:vAlign w:val="center"/>
          </w:tcPr>
          <w:p w14:paraId="560DCE0B" w14:textId="77777777" w:rsidR="003F49A6" w:rsidRDefault="003F49A6">
            <w:pPr>
              <w:spacing w:after="0" w:line="240" w:lineRule="auto"/>
              <w:rPr>
                <w:sz w:val="18"/>
                <w:szCs w:val="18"/>
              </w:rPr>
            </w:pPr>
          </w:p>
        </w:tc>
      </w:tr>
      <w:tr w:rsidR="003F49A6" w14:paraId="26944EDF" w14:textId="77777777">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0E0ED830" w14:textId="77777777" w:rsidR="003F49A6" w:rsidRDefault="00740253">
            <w:pPr>
              <w:spacing w:after="0" w:line="240" w:lineRule="auto"/>
              <w:rPr>
                <w:color w:val="000000"/>
              </w:rPr>
            </w:pPr>
            <w:r>
              <w:rPr>
                <w:color w:val="000000"/>
              </w:rPr>
              <w:t>18/19</w:t>
            </w:r>
          </w:p>
        </w:tc>
        <w:tc>
          <w:tcPr>
            <w:tcW w:w="79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A886680" w14:textId="77777777" w:rsidR="003F49A6" w:rsidRDefault="00740253">
            <w:pPr>
              <w:pBdr>
                <w:top w:val="nil"/>
                <w:left w:val="nil"/>
                <w:bottom w:val="nil"/>
                <w:right w:val="nil"/>
                <w:between w:val="nil"/>
              </w:pBdr>
              <w:spacing w:after="0" w:line="259" w:lineRule="auto"/>
              <w:rPr>
                <w:color w:val="000000"/>
              </w:rPr>
            </w:pPr>
            <w:r>
              <w:t>Protokollen må signeres av</w:t>
            </w:r>
            <w:r>
              <w:rPr>
                <w:color w:val="000000"/>
              </w:rPr>
              <w:t xml:space="preserve"> Erlend Klausen 4a, Hilde Brastad Klungland 3c.</w:t>
            </w:r>
          </w:p>
          <w:p w14:paraId="0DD13E21" w14:textId="77777777" w:rsidR="003F49A6" w:rsidRDefault="00740253">
            <w:pPr>
              <w:pBdr>
                <w:top w:val="nil"/>
                <w:left w:val="nil"/>
                <w:bottom w:val="nil"/>
                <w:right w:val="nil"/>
                <w:between w:val="nil"/>
              </w:pBdr>
              <w:spacing w:after="0" w:line="259" w:lineRule="auto"/>
              <w:rPr>
                <w:color w:val="000000"/>
              </w:rPr>
            </w:pPr>
            <w:r>
              <w:rPr>
                <w:color w:val="000000"/>
              </w:rPr>
              <w:t>Elisabeth Kvinnesland sender til Randi eller kommer innom på møtet.</w:t>
            </w:r>
          </w:p>
          <w:p w14:paraId="2F49349B" w14:textId="77777777" w:rsidR="003F49A6" w:rsidRDefault="003F49A6">
            <w:pPr>
              <w:pBdr>
                <w:top w:val="nil"/>
                <w:left w:val="nil"/>
                <w:bottom w:val="nil"/>
                <w:right w:val="nil"/>
                <w:between w:val="nil"/>
              </w:pBdr>
              <w:spacing w:after="0" w:line="259" w:lineRule="auto"/>
              <w:rPr>
                <w:color w:val="000000"/>
              </w:rPr>
            </w:pPr>
          </w:p>
          <w:p w14:paraId="2673F620" w14:textId="77777777" w:rsidR="003F49A6" w:rsidRDefault="00740253">
            <w:pPr>
              <w:pBdr>
                <w:top w:val="nil"/>
                <w:left w:val="nil"/>
                <w:bottom w:val="nil"/>
                <w:right w:val="nil"/>
                <w:between w:val="nil"/>
              </w:pBdr>
              <w:spacing w:after="0" w:line="259" w:lineRule="auto"/>
              <w:rPr>
                <w:b/>
                <w:color w:val="000000"/>
              </w:rPr>
            </w:pPr>
            <w:r>
              <w:rPr>
                <w:b/>
                <w:color w:val="000000"/>
              </w:rPr>
              <w:t>Sak utsatt</w:t>
            </w:r>
          </w:p>
          <w:p w14:paraId="49B5FEF8" w14:textId="77777777" w:rsidR="003F49A6" w:rsidRDefault="003F49A6">
            <w:pPr>
              <w:pBdr>
                <w:top w:val="nil"/>
                <w:left w:val="nil"/>
                <w:bottom w:val="nil"/>
                <w:right w:val="nil"/>
                <w:between w:val="nil"/>
              </w:pBdr>
              <w:spacing w:after="0" w:line="259" w:lineRule="auto"/>
            </w:pPr>
          </w:p>
        </w:tc>
        <w:tc>
          <w:tcPr>
            <w:tcW w:w="50" w:type="dxa"/>
            <w:vAlign w:val="center"/>
          </w:tcPr>
          <w:p w14:paraId="660345A9" w14:textId="77777777" w:rsidR="003F49A6" w:rsidRDefault="003F49A6">
            <w:pPr>
              <w:spacing w:after="0" w:line="240" w:lineRule="auto"/>
              <w:rPr>
                <w:sz w:val="18"/>
                <w:szCs w:val="18"/>
              </w:rPr>
            </w:pPr>
          </w:p>
        </w:tc>
      </w:tr>
      <w:tr w:rsidR="003F49A6" w14:paraId="07C69EE0" w14:textId="77777777">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22A278C3" w14:textId="77777777" w:rsidR="003F49A6" w:rsidRDefault="00740253">
            <w:pPr>
              <w:spacing w:after="0" w:line="240" w:lineRule="auto"/>
              <w:rPr>
                <w:color w:val="000000"/>
              </w:rPr>
            </w:pPr>
            <w:r>
              <w:rPr>
                <w:color w:val="000000"/>
              </w:rPr>
              <w:t>19/19</w:t>
            </w:r>
          </w:p>
        </w:tc>
        <w:tc>
          <w:tcPr>
            <w:tcW w:w="79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DFF89B6" w14:textId="77777777" w:rsidR="003F49A6" w:rsidRDefault="00740253">
            <w:pPr>
              <w:spacing w:after="0" w:line="240" w:lineRule="auto"/>
            </w:pPr>
            <w:r>
              <w:t>Refleksaksjon 2019.</w:t>
            </w:r>
          </w:p>
          <w:p w14:paraId="5F52DFC9" w14:textId="77777777" w:rsidR="003F49A6" w:rsidRDefault="00740253">
            <w:pPr>
              <w:spacing w:after="0" w:line="240" w:lineRule="auto"/>
            </w:pPr>
            <w:r>
              <w:t>Hvordan gikk det i fjor? Hvem gjør hva i år?</w:t>
            </w:r>
          </w:p>
          <w:p w14:paraId="0960059A" w14:textId="77777777" w:rsidR="003F49A6" w:rsidRDefault="003F49A6">
            <w:pPr>
              <w:spacing w:after="0" w:line="240" w:lineRule="auto"/>
            </w:pPr>
          </w:p>
          <w:p w14:paraId="43C3A7C8" w14:textId="77777777" w:rsidR="003F49A6" w:rsidRDefault="00740253">
            <w:r>
              <w:t xml:space="preserve">Klassene som gikk av med seieren i fjor har ikke tatt ut sin premie enda. De skulle få gå på kino. </w:t>
            </w:r>
            <w:r>
              <w:br/>
              <w:t>FAU -leder sørger for at disse to klassene (2A, som nå er 3A, kontaktlærer Solveig Harestad) Usikkert om en av fjorårets 6. kl, nå 7. kl heller ikke har fåt</w:t>
            </w:r>
            <w:r>
              <w:t>t ut sin premie?</w:t>
            </w:r>
            <w:r>
              <w:br/>
              <w:t xml:space="preserve">De får premien utbetalt med årets takst, slik at beløpet kan brukes på hva de vil. </w:t>
            </w:r>
          </w:p>
          <w:p w14:paraId="44087E65" w14:textId="77777777" w:rsidR="003F49A6" w:rsidRDefault="00740253">
            <w:pPr>
              <w:spacing w:after="0" w:line="240" w:lineRule="auto"/>
            </w:pPr>
            <w:r>
              <w:lastRenderedPageBreak/>
              <w:t>Vi endrer premien til kr. 50,- per barn, pga svært ulike klassestørrelser og lar klassen sammen med lærer bestemme hva pengene skal brukes til. (Forslag ki</w:t>
            </w:r>
            <w:r>
              <w:t>no, pizza, nye leker/ spill, en aktivitet etc)</w:t>
            </w:r>
          </w:p>
          <w:p w14:paraId="14E5C142" w14:textId="77777777" w:rsidR="003F49A6" w:rsidRDefault="00740253">
            <w:pPr>
              <w:spacing w:after="0" w:line="240" w:lineRule="auto"/>
            </w:pPr>
            <w:r>
              <w:t>FAU -representant i klassene som vinner årets aksjon har ansvar for å overrekke premien til klassen/læreren.</w:t>
            </w:r>
          </w:p>
          <w:p w14:paraId="4D33CF47" w14:textId="77777777" w:rsidR="003F49A6" w:rsidRDefault="003F49A6">
            <w:pPr>
              <w:spacing w:after="0" w:line="240" w:lineRule="auto"/>
            </w:pPr>
          </w:p>
          <w:p w14:paraId="57A3A983" w14:textId="77777777" w:rsidR="003F49A6" w:rsidRDefault="00740253">
            <w:pPr>
              <w:spacing w:after="0" w:line="240" w:lineRule="auto"/>
            </w:pPr>
            <w:r>
              <w:t xml:space="preserve">Årets refleksaksjon vil bli avholdt i uke 48 og 49. </w:t>
            </w:r>
          </w:p>
          <w:p w14:paraId="3CAAF4CF" w14:textId="77777777" w:rsidR="003F49A6" w:rsidRDefault="00740253">
            <w:pPr>
              <w:spacing w:after="0" w:line="240" w:lineRule="auto"/>
            </w:pPr>
            <w:r>
              <w:t>Elevene oppfordres til å bruke refleks hver da</w:t>
            </w:r>
            <w:r>
              <w:t>g og lærerne foretar opptelling hver morgen i sin klasse. Klassene med prosentvis størst refleksbruk vinner. En vinner fra småtrinnet og en fra mellomtrinnet,</w:t>
            </w:r>
            <w:r>
              <w:br/>
              <w:t xml:space="preserve">Marit Fahret Born FAU 6A, lager et informasjonsskriv som sendes rektor og legges på hjemmesiden/ </w:t>
            </w:r>
            <w:r>
              <w:t>sendes ut i ranselpost. (Evt bare skrives på ukeplanen?)</w:t>
            </w:r>
          </w:p>
          <w:p w14:paraId="057E8A76" w14:textId="77777777" w:rsidR="003F49A6" w:rsidRDefault="00740253">
            <w:pPr>
              <w:spacing w:after="0" w:line="240" w:lineRule="auto"/>
            </w:pPr>
            <w:r>
              <w:t>Her informeres om aksjonen, gjennomføring og premiering, samt en oppfordring om å ikke kjøre elevene til skolen. Info sendes ut en uke før.</w:t>
            </w:r>
            <w:r>
              <w:br/>
              <w:t>Helle Mørland har fått tak i 300 reflekser hos Trygg trafik</w:t>
            </w:r>
            <w:r>
              <w:t>k. Disse, sammen med evt rester fra i fjor deles ut til elevene i forkant av aksjonen. Har vi ikke nok til alle prioriteres de eldre elevene, da vi tenker at 1. klasse allerede har fått utdelt refleksvester og de eldste er de som gjerne er dårligst til å b</w:t>
            </w:r>
            <w:r>
              <w:t xml:space="preserve">ruke refleks. </w:t>
            </w:r>
          </w:p>
          <w:p w14:paraId="62927B80" w14:textId="77777777" w:rsidR="003F49A6" w:rsidRDefault="003F49A6">
            <w:pPr>
              <w:spacing w:after="0" w:line="240" w:lineRule="auto"/>
            </w:pPr>
          </w:p>
        </w:tc>
        <w:tc>
          <w:tcPr>
            <w:tcW w:w="50" w:type="dxa"/>
            <w:vAlign w:val="center"/>
          </w:tcPr>
          <w:p w14:paraId="2898C4E7" w14:textId="77777777" w:rsidR="003F49A6" w:rsidRDefault="003F49A6">
            <w:pPr>
              <w:spacing w:after="0" w:line="240" w:lineRule="auto"/>
              <w:rPr>
                <w:sz w:val="18"/>
                <w:szCs w:val="18"/>
              </w:rPr>
            </w:pPr>
          </w:p>
        </w:tc>
      </w:tr>
      <w:tr w:rsidR="003F49A6" w14:paraId="43E260C7" w14:textId="77777777">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69C99964" w14:textId="77777777" w:rsidR="003F49A6" w:rsidRDefault="00740253">
            <w:pPr>
              <w:spacing w:after="0" w:line="240" w:lineRule="auto"/>
              <w:rPr>
                <w:color w:val="000000"/>
              </w:rPr>
            </w:pPr>
            <w:r>
              <w:rPr>
                <w:color w:val="000000"/>
              </w:rPr>
              <w:t>20/19</w:t>
            </w:r>
          </w:p>
        </w:tc>
        <w:tc>
          <w:tcPr>
            <w:tcW w:w="79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60E7CFF" w14:textId="77777777" w:rsidR="003F49A6" w:rsidRDefault="00740253">
            <w:pPr>
              <w:spacing w:after="0" w:line="240" w:lineRule="auto"/>
            </w:pPr>
            <w:r>
              <w:t>Status for dugnadslistene på alle trinn</w:t>
            </w:r>
          </w:p>
          <w:p w14:paraId="24DE4384" w14:textId="77777777" w:rsidR="003F49A6" w:rsidRDefault="00740253">
            <w:pPr>
              <w:spacing w:after="0" w:line="240" w:lineRule="auto"/>
            </w:pPr>
            <w:r>
              <w:br/>
              <w:t>Noen mangler ennå og disse sendes ut snarest.</w:t>
            </w:r>
          </w:p>
          <w:p w14:paraId="7DD0E29C" w14:textId="77777777" w:rsidR="003F49A6" w:rsidRDefault="00740253">
            <w:pPr>
              <w:spacing w:after="0" w:line="240" w:lineRule="auto"/>
            </w:pPr>
            <w:r>
              <w:br/>
            </w:r>
            <w:r>
              <w:t>Minner om at de som er påtroppende i FAU skrives inn i listene, slik at de ikke blir satt til andre dugnadsoppgaver i tillegg.</w:t>
            </w:r>
            <w:r>
              <w:br/>
              <w:t>FAU følger ikke skoleåret, men har bytte ved årsskifte for de som sitter 1,5 år.</w:t>
            </w:r>
            <w:r>
              <w:br/>
              <w:t>Vara for FAU rykker ikke opp til å sitte i FAU n</w:t>
            </w:r>
            <w:r>
              <w:t>este periode, dette gjelder kun for vara klassekontakt.</w:t>
            </w:r>
          </w:p>
          <w:p w14:paraId="51927BB3" w14:textId="77777777" w:rsidR="003F49A6" w:rsidRDefault="003F49A6">
            <w:pPr>
              <w:spacing w:after="0" w:line="240" w:lineRule="auto"/>
            </w:pPr>
          </w:p>
          <w:p w14:paraId="7BA053C5" w14:textId="77777777" w:rsidR="003F49A6" w:rsidRDefault="00740253">
            <w:pPr>
              <w:spacing w:after="0" w:line="240" w:lineRule="auto"/>
            </w:pPr>
            <w:r>
              <w:t>Hvis noen bytter dugnadsoppgaver innad, er de selv ansvarlige for at begge oppgavene blir gjennomført. Det er ikke FAU sitt ansvar å oppdatere lister, minne på etc.</w:t>
            </w:r>
          </w:p>
          <w:p w14:paraId="50BAB349" w14:textId="77777777" w:rsidR="003F49A6" w:rsidRDefault="003F49A6">
            <w:pPr>
              <w:spacing w:after="0" w:line="240" w:lineRule="auto"/>
            </w:pPr>
          </w:p>
        </w:tc>
        <w:tc>
          <w:tcPr>
            <w:tcW w:w="50" w:type="dxa"/>
            <w:vAlign w:val="center"/>
          </w:tcPr>
          <w:p w14:paraId="257CE824" w14:textId="77777777" w:rsidR="003F49A6" w:rsidRDefault="003F49A6">
            <w:pPr>
              <w:spacing w:after="0" w:line="240" w:lineRule="auto"/>
              <w:rPr>
                <w:sz w:val="18"/>
                <w:szCs w:val="18"/>
              </w:rPr>
            </w:pPr>
          </w:p>
        </w:tc>
      </w:tr>
      <w:tr w:rsidR="003F49A6" w14:paraId="6CC1BFC1" w14:textId="77777777">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5EA798DE" w14:textId="77777777" w:rsidR="003F49A6" w:rsidRDefault="00740253">
            <w:pPr>
              <w:spacing w:after="0" w:line="240" w:lineRule="auto"/>
              <w:rPr>
                <w:color w:val="000000"/>
              </w:rPr>
            </w:pPr>
            <w:r>
              <w:rPr>
                <w:color w:val="000000"/>
              </w:rPr>
              <w:t>21/19</w:t>
            </w:r>
          </w:p>
          <w:p w14:paraId="5EA07009" w14:textId="77777777" w:rsidR="003F49A6" w:rsidRDefault="003F49A6">
            <w:pPr>
              <w:spacing w:after="0" w:line="240" w:lineRule="auto"/>
              <w:rPr>
                <w:color w:val="000000"/>
              </w:rPr>
            </w:pPr>
          </w:p>
          <w:p w14:paraId="4BF6FEFB" w14:textId="77777777" w:rsidR="003F49A6" w:rsidRDefault="003F49A6">
            <w:pPr>
              <w:spacing w:after="0" w:line="240" w:lineRule="auto"/>
              <w:rPr>
                <w:color w:val="000000"/>
              </w:rPr>
            </w:pPr>
          </w:p>
          <w:p w14:paraId="5DA0CABC" w14:textId="77777777" w:rsidR="003F49A6" w:rsidRDefault="003F49A6">
            <w:pPr>
              <w:spacing w:after="0" w:line="240" w:lineRule="auto"/>
              <w:rPr>
                <w:color w:val="000000"/>
              </w:rPr>
            </w:pPr>
          </w:p>
          <w:p w14:paraId="7C8E692E" w14:textId="77777777" w:rsidR="003F49A6" w:rsidRDefault="003F49A6">
            <w:pPr>
              <w:spacing w:after="0" w:line="240" w:lineRule="auto"/>
              <w:rPr>
                <w:color w:val="000000"/>
              </w:rPr>
            </w:pPr>
          </w:p>
          <w:p w14:paraId="7E661693" w14:textId="77777777" w:rsidR="003F49A6" w:rsidRDefault="003F49A6">
            <w:pPr>
              <w:spacing w:after="0" w:line="240" w:lineRule="auto"/>
              <w:rPr>
                <w:color w:val="000000"/>
              </w:rPr>
            </w:pPr>
          </w:p>
          <w:p w14:paraId="2D7CF1D3" w14:textId="77777777" w:rsidR="003F49A6" w:rsidRDefault="003F49A6">
            <w:pPr>
              <w:spacing w:after="0" w:line="240" w:lineRule="auto"/>
              <w:rPr>
                <w:color w:val="000000"/>
              </w:rPr>
            </w:pPr>
          </w:p>
          <w:p w14:paraId="2D55FF33" w14:textId="77777777" w:rsidR="003F49A6" w:rsidRDefault="003F49A6">
            <w:pPr>
              <w:spacing w:after="0" w:line="240" w:lineRule="auto"/>
              <w:rPr>
                <w:color w:val="000000"/>
              </w:rPr>
            </w:pPr>
          </w:p>
          <w:p w14:paraId="572C0F4F" w14:textId="77777777" w:rsidR="003F49A6" w:rsidRDefault="003F49A6">
            <w:pPr>
              <w:spacing w:after="0" w:line="240" w:lineRule="auto"/>
              <w:rPr>
                <w:color w:val="000000"/>
              </w:rPr>
            </w:pPr>
          </w:p>
          <w:p w14:paraId="505423FD" w14:textId="77777777" w:rsidR="003F49A6" w:rsidRDefault="003F49A6">
            <w:pPr>
              <w:spacing w:after="0" w:line="240" w:lineRule="auto"/>
              <w:rPr>
                <w:color w:val="000000"/>
              </w:rPr>
            </w:pPr>
          </w:p>
          <w:p w14:paraId="46F57607" w14:textId="77777777" w:rsidR="003F49A6" w:rsidRDefault="003F49A6">
            <w:pPr>
              <w:spacing w:after="0" w:line="240" w:lineRule="auto"/>
              <w:rPr>
                <w:color w:val="000000"/>
              </w:rPr>
            </w:pPr>
          </w:p>
          <w:p w14:paraId="51BDD192" w14:textId="77777777" w:rsidR="003F49A6" w:rsidRDefault="00740253">
            <w:pPr>
              <w:spacing w:after="0" w:line="240" w:lineRule="auto"/>
              <w:rPr>
                <w:color w:val="000000"/>
              </w:rPr>
            </w:pPr>
            <w:r>
              <w:rPr>
                <w:color w:val="000000"/>
              </w:rPr>
              <w:t>22/19</w:t>
            </w:r>
          </w:p>
          <w:p w14:paraId="7A1D9E82" w14:textId="77777777" w:rsidR="003F49A6" w:rsidRDefault="003F49A6">
            <w:pPr>
              <w:spacing w:after="0" w:line="240" w:lineRule="auto"/>
              <w:rPr>
                <w:color w:val="000000"/>
              </w:rPr>
            </w:pPr>
          </w:p>
          <w:p w14:paraId="5D56E493" w14:textId="77777777" w:rsidR="003F49A6" w:rsidRDefault="003F49A6">
            <w:pPr>
              <w:spacing w:after="0" w:line="240" w:lineRule="auto"/>
              <w:rPr>
                <w:color w:val="000000"/>
              </w:rPr>
            </w:pPr>
          </w:p>
          <w:p w14:paraId="698BC546" w14:textId="77777777" w:rsidR="003F49A6" w:rsidRDefault="003F49A6">
            <w:pPr>
              <w:spacing w:after="0" w:line="240" w:lineRule="auto"/>
              <w:rPr>
                <w:color w:val="000000"/>
              </w:rPr>
            </w:pPr>
          </w:p>
          <w:p w14:paraId="321C0185" w14:textId="77777777" w:rsidR="003F49A6" w:rsidRDefault="00740253">
            <w:pPr>
              <w:spacing w:after="0" w:line="240" w:lineRule="auto"/>
              <w:rPr>
                <w:color w:val="000000"/>
              </w:rPr>
            </w:pPr>
            <w:r>
              <w:rPr>
                <w:color w:val="000000"/>
              </w:rPr>
              <w:t>23/19</w:t>
            </w:r>
          </w:p>
          <w:p w14:paraId="77732527" w14:textId="77777777" w:rsidR="003F49A6" w:rsidRDefault="003F49A6">
            <w:pPr>
              <w:spacing w:after="0" w:line="240" w:lineRule="auto"/>
              <w:rPr>
                <w:color w:val="000000"/>
              </w:rPr>
            </w:pPr>
          </w:p>
          <w:p w14:paraId="17654135" w14:textId="77777777" w:rsidR="003F49A6" w:rsidRDefault="003F49A6">
            <w:pPr>
              <w:spacing w:after="0" w:line="240" w:lineRule="auto"/>
              <w:rPr>
                <w:color w:val="000000"/>
              </w:rPr>
            </w:pPr>
          </w:p>
          <w:p w14:paraId="2283416F" w14:textId="77777777" w:rsidR="003F49A6" w:rsidRDefault="003F49A6">
            <w:pPr>
              <w:spacing w:after="0" w:line="240" w:lineRule="auto"/>
              <w:rPr>
                <w:color w:val="000000"/>
              </w:rPr>
            </w:pPr>
          </w:p>
          <w:p w14:paraId="2071F520" w14:textId="77777777" w:rsidR="003F49A6" w:rsidRDefault="00740253">
            <w:pPr>
              <w:spacing w:after="0" w:line="240" w:lineRule="auto"/>
              <w:rPr>
                <w:color w:val="000000"/>
              </w:rPr>
            </w:pPr>
            <w:r>
              <w:rPr>
                <w:color w:val="000000"/>
              </w:rPr>
              <w:lastRenderedPageBreak/>
              <w:t>24/ 19</w:t>
            </w:r>
          </w:p>
          <w:p w14:paraId="4ED59023" w14:textId="77777777" w:rsidR="003F49A6" w:rsidRDefault="003F49A6">
            <w:pPr>
              <w:spacing w:after="0" w:line="240" w:lineRule="auto"/>
              <w:rPr>
                <w:color w:val="000000"/>
              </w:rPr>
            </w:pPr>
          </w:p>
          <w:p w14:paraId="72075B70" w14:textId="77777777" w:rsidR="003F49A6" w:rsidRDefault="003F49A6">
            <w:pPr>
              <w:spacing w:after="0" w:line="240" w:lineRule="auto"/>
              <w:rPr>
                <w:color w:val="000000"/>
              </w:rPr>
            </w:pPr>
          </w:p>
          <w:p w14:paraId="1F4BD7E4" w14:textId="77777777" w:rsidR="003F49A6" w:rsidRDefault="003F49A6">
            <w:pPr>
              <w:spacing w:after="0" w:line="240" w:lineRule="auto"/>
              <w:rPr>
                <w:color w:val="000000"/>
              </w:rPr>
            </w:pPr>
          </w:p>
          <w:p w14:paraId="3BA61793" w14:textId="77777777" w:rsidR="003F49A6" w:rsidRDefault="003F49A6">
            <w:pPr>
              <w:spacing w:after="0" w:line="240" w:lineRule="auto"/>
              <w:rPr>
                <w:color w:val="000000"/>
              </w:rPr>
            </w:pPr>
          </w:p>
          <w:p w14:paraId="6DE342C2" w14:textId="77777777" w:rsidR="003F49A6" w:rsidRDefault="00740253">
            <w:pPr>
              <w:spacing w:after="0" w:line="240" w:lineRule="auto"/>
              <w:rPr>
                <w:color w:val="000000"/>
              </w:rPr>
            </w:pPr>
            <w:bookmarkStart w:id="2" w:name="_30j0zll" w:colFirst="0" w:colLast="0"/>
            <w:bookmarkEnd w:id="2"/>
            <w:r>
              <w:rPr>
                <w:color w:val="000000"/>
              </w:rPr>
              <w:t>25/19</w:t>
            </w:r>
          </w:p>
        </w:tc>
        <w:tc>
          <w:tcPr>
            <w:tcW w:w="79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284FCF2" w14:textId="77777777" w:rsidR="003F49A6" w:rsidRDefault="00740253">
            <w:pPr>
              <w:spacing w:after="0" w:line="240" w:lineRule="auto"/>
            </w:pPr>
            <w:r>
              <w:lastRenderedPageBreak/>
              <w:t>Eventuelle saker:</w:t>
            </w:r>
          </w:p>
          <w:p w14:paraId="02E89C1F" w14:textId="77777777" w:rsidR="003F49A6" w:rsidRDefault="00740253">
            <w:pPr>
              <w:spacing w:after="0" w:line="240" w:lineRule="auto"/>
            </w:pPr>
            <w:r>
              <w:t>Spisepauser</w:t>
            </w:r>
          </w:p>
          <w:p w14:paraId="30B9FA53" w14:textId="77777777" w:rsidR="003F49A6" w:rsidRDefault="00740253">
            <w:pPr>
              <w:spacing w:after="0" w:line="240" w:lineRule="auto"/>
            </w:pPr>
            <w:r>
              <w:t>Henvendelse ang opplevelse av kort tid til spising i spisepauser hos de yngste elevene har kommet inn. Det har blitt oppfattet som om det praktiseres ulikt i klassene og at noen får kortere tid.</w:t>
            </w:r>
          </w:p>
          <w:p w14:paraId="69C50A4F" w14:textId="77777777" w:rsidR="003F49A6" w:rsidRDefault="00740253">
            <w:pPr>
              <w:spacing w:after="0" w:line="240" w:lineRule="auto"/>
            </w:pPr>
            <w:r>
              <w:t>Denne saken legges frem for rektor, som kan informere om at 1</w:t>
            </w:r>
            <w:r>
              <w:t>. – 4. trinn skal ha 30 minutters spisetid. 15 min står på planen deres, pluss 15 minutter skal tas fra skoletimen før. Rektor dobbeltsjekker med alle lærerne at det faktisk praktiseres 30 minutter i alle gjeldende klasser.</w:t>
            </w:r>
            <w:r>
              <w:br/>
              <w:t>5. -7. trinn har 20 minutter. Sa</w:t>
            </w:r>
            <w:r>
              <w:t>msvarer med anbefalingene fra Helsedirektoratet.</w:t>
            </w:r>
          </w:p>
          <w:p w14:paraId="47296678" w14:textId="77777777" w:rsidR="003F49A6" w:rsidRDefault="003F49A6">
            <w:pPr>
              <w:spacing w:after="0" w:line="240" w:lineRule="auto"/>
            </w:pPr>
          </w:p>
          <w:p w14:paraId="1A4CE768" w14:textId="77777777" w:rsidR="003F49A6" w:rsidRDefault="00740253">
            <w:pPr>
              <w:spacing w:after="0" w:line="240" w:lineRule="auto"/>
            </w:pPr>
            <w:r>
              <w:t xml:space="preserve">Ønske om å samkjøre datoer for sommeravslutningene på skolen. </w:t>
            </w:r>
            <w:r>
              <w:br/>
              <w:t>Innspill til rektor om å ta opp med lærerne evt lage en oversikt over datoene for de ulike trinnenes avslutning, for å unngå at de havner på sa</w:t>
            </w:r>
            <w:r>
              <w:t>mme dag.</w:t>
            </w:r>
          </w:p>
          <w:p w14:paraId="13564425" w14:textId="77777777" w:rsidR="003F49A6" w:rsidRDefault="003F49A6">
            <w:pPr>
              <w:spacing w:after="0" w:line="240" w:lineRule="auto"/>
            </w:pPr>
          </w:p>
          <w:p w14:paraId="6F80FE3B" w14:textId="77777777" w:rsidR="003F49A6" w:rsidRDefault="00740253">
            <w:pPr>
              <w:spacing w:after="0" w:line="240" w:lineRule="auto"/>
            </w:pPr>
            <w:r>
              <w:t>Innspill ift skjemaene brukt i utviklingssamtalene. En opplevelse av at disse brukes/ tolkes ulikt av lærerne. Rektor sender dette skjemaet til FAU -leder, slik at dette skjemaet kan vurderes nærmere av FAU. Settes som sak i januar.</w:t>
            </w:r>
          </w:p>
          <w:p w14:paraId="42A5FF84" w14:textId="77777777" w:rsidR="003F49A6" w:rsidRDefault="003F49A6">
            <w:pPr>
              <w:spacing w:after="0" w:line="240" w:lineRule="auto"/>
            </w:pPr>
          </w:p>
          <w:p w14:paraId="75483BF3" w14:textId="77777777" w:rsidR="003F49A6" w:rsidRDefault="00740253">
            <w:pPr>
              <w:spacing w:after="0" w:line="240" w:lineRule="auto"/>
            </w:pPr>
            <w:r>
              <w:lastRenderedPageBreak/>
              <w:t>FAU har mott</w:t>
            </w:r>
            <w:r>
              <w:t>att avslag på klagen som ble sendt Fylkesmannen ifb bygging av KF-skolen og økt trafikk på elevenes skolevei.</w:t>
            </w:r>
            <w:r>
              <w:br/>
              <w:t>Vår klage var en av seks klager på saken og vi fikk avslag på vår klage som gjaldt spesielt bekymring ift økt trafikk/ trafikksikkerhet på skoleve</w:t>
            </w:r>
            <w:r>
              <w:t>ien.</w:t>
            </w:r>
          </w:p>
          <w:p w14:paraId="6F30C0AD" w14:textId="77777777" w:rsidR="003F49A6" w:rsidRDefault="003F49A6">
            <w:pPr>
              <w:spacing w:after="0" w:line="240" w:lineRule="auto"/>
            </w:pPr>
          </w:p>
          <w:p w14:paraId="3C5CA02A" w14:textId="77777777" w:rsidR="003F49A6" w:rsidRDefault="00740253">
            <w:pPr>
              <w:spacing w:after="0" w:line="240" w:lineRule="auto"/>
            </w:pPr>
            <w:r>
              <w:t xml:space="preserve">Trafikkgruppen jobber videre med saken ift å trygge elevenes skolevei. Vi utvider neste FAU- møte og setter av tid til dette. Alle samler info i forkant. </w:t>
            </w:r>
            <w:r>
              <w:br/>
              <w:t>Johnny Johnsen grønn 1. trinn etterspør trafikkplanen til kommunen og entreprenør. ( Nytt momen</w:t>
            </w:r>
            <w:r>
              <w:t>t er anleggstrafikk, som vi må få sørge for at blir kun på hovedveien, ved bygging av 80 nye leiligheter på Alstor og gjennomgangstrafikk av disse, pluss dagligvarebutikk, i tillegg til KF -skolen)</w:t>
            </w:r>
            <w:r>
              <w:br/>
              <w:t xml:space="preserve">Erlend Clausen 4A jobber videre med klage til kommunen på </w:t>
            </w:r>
            <w:r>
              <w:t>trafikk/ dårlig belysning på parkeringsplass/ ønske om drop -of sone etc. Hvis noen har argumenter skriv inn så fort som mulig, så kontakter han Trygg trafikk. Vi søker rådgivning hos Trygg trafikk og søker samtidig midler til Drop of- sone/ hjertesone i e</w:t>
            </w:r>
            <w:r>
              <w:t>t prosjekt hos dem.</w:t>
            </w:r>
            <w:r>
              <w:br/>
            </w:r>
          </w:p>
        </w:tc>
        <w:tc>
          <w:tcPr>
            <w:tcW w:w="50" w:type="dxa"/>
            <w:vAlign w:val="center"/>
          </w:tcPr>
          <w:p w14:paraId="487933B7" w14:textId="77777777" w:rsidR="003F49A6" w:rsidRDefault="003F49A6">
            <w:pPr>
              <w:spacing w:after="0" w:line="240" w:lineRule="auto"/>
              <w:rPr>
                <w:sz w:val="18"/>
                <w:szCs w:val="18"/>
              </w:rPr>
            </w:pPr>
          </w:p>
        </w:tc>
      </w:tr>
      <w:tr w:rsidR="003F49A6" w14:paraId="158352F6" w14:textId="77777777">
        <w:tc>
          <w:tcPr>
            <w:tcW w:w="1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tcPr>
          <w:p w14:paraId="5FE64BDE" w14:textId="77777777" w:rsidR="003F49A6" w:rsidRDefault="003F49A6">
            <w:pPr>
              <w:spacing w:after="0" w:line="240" w:lineRule="auto"/>
            </w:pPr>
          </w:p>
        </w:tc>
        <w:tc>
          <w:tcPr>
            <w:tcW w:w="79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0F96E20" w14:textId="77777777" w:rsidR="003F49A6" w:rsidRDefault="003F49A6">
            <w:pPr>
              <w:pBdr>
                <w:top w:val="nil"/>
                <w:left w:val="nil"/>
                <w:bottom w:val="nil"/>
                <w:right w:val="nil"/>
                <w:between w:val="nil"/>
              </w:pBdr>
              <w:spacing w:after="0" w:line="240" w:lineRule="auto"/>
              <w:ind w:left="720" w:hanging="720"/>
              <w:rPr>
                <w:color w:val="000000"/>
              </w:rPr>
            </w:pPr>
          </w:p>
          <w:p w14:paraId="1C027960" w14:textId="77777777" w:rsidR="003F49A6" w:rsidRDefault="00740253">
            <w:pPr>
              <w:numPr>
                <w:ilvl w:val="0"/>
                <w:numId w:val="1"/>
              </w:numPr>
              <w:pBdr>
                <w:top w:val="nil"/>
                <w:left w:val="nil"/>
                <w:bottom w:val="nil"/>
                <w:right w:val="nil"/>
                <w:between w:val="nil"/>
              </w:pBdr>
              <w:spacing w:after="0" w:line="240" w:lineRule="auto"/>
            </w:pPr>
            <w:r>
              <w:rPr>
                <w:color w:val="000000"/>
              </w:rPr>
              <w:t xml:space="preserve">Til info ut året: FAU-leder har muligens rotet litt til i nummereringen av saker i møteinnkallelser/ referater i 2019. </w:t>
            </w:r>
          </w:p>
          <w:p w14:paraId="25F710BF" w14:textId="77777777" w:rsidR="003F49A6" w:rsidRDefault="003F49A6">
            <w:pPr>
              <w:spacing w:after="0" w:line="240" w:lineRule="auto"/>
              <w:ind w:left="360"/>
            </w:pPr>
          </w:p>
          <w:p w14:paraId="124A440F" w14:textId="77777777" w:rsidR="003F49A6" w:rsidRDefault="003F49A6">
            <w:pPr>
              <w:spacing w:after="0" w:line="240" w:lineRule="auto"/>
              <w:ind w:left="360"/>
            </w:pPr>
          </w:p>
        </w:tc>
        <w:tc>
          <w:tcPr>
            <w:tcW w:w="50" w:type="dxa"/>
            <w:vAlign w:val="center"/>
          </w:tcPr>
          <w:p w14:paraId="4621B0AA" w14:textId="77777777" w:rsidR="003F49A6" w:rsidRDefault="003F49A6">
            <w:pPr>
              <w:spacing w:after="0" w:line="240" w:lineRule="auto"/>
              <w:rPr>
                <w:sz w:val="18"/>
                <w:szCs w:val="18"/>
              </w:rPr>
            </w:pPr>
          </w:p>
        </w:tc>
      </w:tr>
    </w:tbl>
    <w:p w14:paraId="6A125BBD" w14:textId="77777777" w:rsidR="003F49A6" w:rsidRDefault="003F49A6">
      <w:pPr>
        <w:spacing w:after="0" w:line="240" w:lineRule="auto"/>
        <w:rPr>
          <w:rFonts w:ascii="Times New Roman" w:eastAsia="Times New Roman" w:hAnsi="Times New Roman" w:cs="Times New Roman"/>
          <w:sz w:val="18"/>
          <w:szCs w:val="18"/>
        </w:rPr>
      </w:pPr>
    </w:p>
    <w:p w14:paraId="5D566096" w14:textId="77777777" w:rsidR="003F49A6" w:rsidRDefault="00740253">
      <w:pPr>
        <w:rPr>
          <w:b/>
        </w:rPr>
      </w:pPr>
      <w:bookmarkStart w:id="3" w:name="_1fob9te" w:colFirst="0" w:colLast="0"/>
      <w:bookmarkEnd w:id="3"/>
      <w:r>
        <w:rPr>
          <w:b/>
        </w:rPr>
        <w:t xml:space="preserve">Møtekalender </w:t>
      </w:r>
    </w:p>
    <w:p w14:paraId="55C44F28" w14:textId="77777777" w:rsidR="003F49A6" w:rsidRDefault="00740253">
      <w:pPr>
        <w:spacing w:after="0"/>
        <w:rPr>
          <w:b/>
        </w:rPr>
      </w:pPr>
      <w:bookmarkStart w:id="4" w:name="_3znysh7" w:colFirst="0" w:colLast="0"/>
      <w:bookmarkEnd w:id="4"/>
      <w:r>
        <w:rPr>
          <w:b/>
        </w:rPr>
        <w:t>2019:</w:t>
      </w:r>
    </w:p>
    <w:p w14:paraId="671D8440" w14:textId="77777777" w:rsidR="003F49A6" w:rsidRDefault="00740253">
      <w:pPr>
        <w:spacing w:after="0"/>
      </w:pPr>
      <w:bookmarkStart w:id="5" w:name="_2et92p0" w:colFirst="0" w:colLast="0"/>
      <w:bookmarkEnd w:id="5"/>
      <w:r>
        <w:t>2.september</w:t>
      </w:r>
    </w:p>
    <w:p w14:paraId="72677977" w14:textId="77777777" w:rsidR="003F49A6" w:rsidRDefault="00740253">
      <w:pPr>
        <w:spacing w:after="0"/>
      </w:pPr>
      <w:bookmarkStart w:id="6" w:name="_tyjcwt" w:colFirst="0" w:colLast="0"/>
      <w:bookmarkEnd w:id="6"/>
      <w:r>
        <w:t>14.oktober</w:t>
      </w:r>
    </w:p>
    <w:p w14:paraId="06ABD1DB" w14:textId="77777777" w:rsidR="003F49A6" w:rsidRDefault="00740253">
      <w:pPr>
        <w:spacing w:after="0"/>
      </w:pPr>
      <w:bookmarkStart w:id="7" w:name="_3dy6vkm" w:colFirst="0" w:colLast="0"/>
      <w:bookmarkEnd w:id="7"/>
      <w:r>
        <w:t>25.november</w:t>
      </w:r>
    </w:p>
    <w:p w14:paraId="089E6959" w14:textId="77777777" w:rsidR="003F49A6" w:rsidRDefault="003F49A6">
      <w:pPr>
        <w:spacing w:after="0"/>
      </w:pPr>
      <w:bookmarkStart w:id="8" w:name="_1t3h5sf" w:colFirst="0" w:colLast="0"/>
      <w:bookmarkEnd w:id="8"/>
    </w:p>
    <w:p w14:paraId="403C23F2" w14:textId="77777777" w:rsidR="003F49A6" w:rsidRDefault="00740253">
      <w:pPr>
        <w:spacing w:after="0"/>
        <w:rPr>
          <w:b/>
        </w:rPr>
      </w:pPr>
      <w:bookmarkStart w:id="9" w:name="_4d34og8" w:colFirst="0" w:colLast="0"/>
      <w:bookmarkEnd w:id="9"/>
      <w:r>
        <w:rPr>
          <w:b/>
        </w:rPr>
        <w:t>2020:</w:t>
      </w:r>
    </w:p>
    <w:p w14:paraId="5E3BBF9F" w14:textId="77777777" w:rsidR="003F49A6" w:rsidRDefault="00740253">
      <w:pPr>
        <w:spacing w:after="0"/>
      </w:pPr>
      <w:bookmarkStart w:id="10" w:name="_2s8eyo1" w:colFirst="0" w:colLast="0"/>
      <w:bookmarkEnd w:id="10"/>
      <w:r>
        <w:t>27.januar</w:t>
      </w:r>
    </w:p>
    <w:p w14:paraId="35332642" w14:textId="77777777" w:rsidR="003F49A6" w:rsidRDefault="00740253">
      <w:pPr>
        <w:spacing w:after="0"/>
      </w:pPr>
      <w:bookmarkStart w:id="11" w:name="_17dp8vu" w:colFirst="0" w:colLast="0"/>
      <w:bookmarkEnd w:id="11"/>
      <w:r>
        <w:t>09.mars</w:t>
      </w:r>
    </w:p>
    <w:p w14:paraId="064F703F" w14:textId="77777777" w:rsidR="003F49A6" w:rsidRDefault="00740253">
      <w:pPr>
        <w:spacing w:after="0"/>
      </w:pPr>
      <w:bookmarkStart w:id="12" w:name="_3rdcrjn" w:colFirst="0" w:colLast="0"/>
      <w:bookmarkEnd w:id="12"/>
      <w:r>
        <w:t>20 april</w:t>
      </w:r>
    </w:p>
    <w:p w14:paraId="3091D231" w14:textId="77777777" w:rsidR="003F49A6" w:rsidRDefault="00740253">
      <w:pPr>
        <w:spacing w:after="0"/>
      </w:pPr>
      <w:bookmarkStart w:id="13" w:name="_26in1rg" w:colFirst="0" w:colLast="0"/>
      <w:bookmarkEnd w:id="13"/>
      <w:r>
        <w:t>01.juni - årsmøte</w:t>
      </w:r>
    </w:p>
    <w:sectPr w:rsidR="003F49A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926BC"/>
    <w:multiLevelType w:val="multilevel"/>
    <w:tmpl w:val="471E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A6"/>
    <w:rsid w:val="003F49A6"/>
    <w:rsid w:val="007402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F410"/>
  <w15:docId w15:val="{65611011-4E59-43CD-B186-7C710EFF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Øyvind Balle</dc:creator>
  <cp:lastModifiedBy>Øyvind Balle</cp:lastModifiedBy>
  <cp:revision>2</cp:revision>
  <dcterms:created xsi:type="dcterms:W3CDTF">2019-11-20T19:58:00Z</dcterms:created>
  <dcterms:modified xsi:type="dcterms:W3CDTF">2019-11-20T19:58:00Z</dcterms:modified>
</cp:coreProperties>
</file>